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73FB2" w14:textId="48CF142C" w:rsidR="00D108AA" w:rsidRPr="0081558D" w:rsidRDefault="009A4171" w:rsidP="0081558D">
      <w:pPr>
        <w:spacing w:after="120"/>
        <w:rPr>
          <w:b/>
          <w:bCs/>
          <w:color w:val="0070C0"/>
          <w:sz w:val="32"/>
          <w:szCs w:val="32"/>
        </w:rPr>
      </w:pPr>
      <w:r w:rsidRPr="0081558D">
        <w:rPr>
          <w:b/>
          <w:bCs/>
          <w:color w:val="0070C0"/>
          <w:sz w:val="32"/>
          <w:szCs w:val="32"/>
        </w:rPr>
        <w:t>Trường THCS Tân Triều</w:t>
      </w:r>
    </w:p>
    <w:p w14:paraId="4B45AC02" w14:textId="581601A9" w:rsidR="009A4171" w:rsidRPr="0081558D" w:rsidRDefault="009A4171" w:rsidP="002023B3">
      <w:pPr>
        <w:jc w:val="center"/>
        <w:rPr>
          <w:b/>
          <w:bCs/>
          <w:color w:val="0070C0"/>
          <w:sz w:val="40"/>
          <w:szCs w:val="40"/>
        </w:rPr>
      </w:pPr>
      <w:r w:rsidRPr="0081558D">
        <w:rPr>
          <w:b/>
          <w:bCs/>
          <w:color w:val="0070C0"/>
          <w:sz w:val="40"/>
          <w:szCs w:val="40"/>
        </w:rPr>
        <w:t>PHIẾU ÔN TẬP TOÁN 8</w:t>
      </w:r>
    </w:p>
    <w:p w14:paraId="5F4A89C8" w14:textId="334DA303" w:rsidR="00F40C95" w:rsidRPr="00A20BF1" w:rsidRDefault="002023B3" w:rsidP="0081558D">
      <w:pPr>
        <w:spacing w:after="120"/>
        <w:jc w:val="center"/>
        <w:rPr>
          <w:b/>
          <w:bCs/>
          <w:color w:val="0070C0"/>
          <w:sz w:val="28"/>
          <w:szCs w:val="28"/>
        </w:rPr>
      </w:pPr>
      <w:r w:rsidRPr="00A20BF1">
        <w:rPr>
          <w:b/>
          <w:bCs/>
          <w:color w:val="0070C0"/>
          <w:sz w:val="28"/>
          <w:szCs w:val="28"/>
        </w:rPr>
        <w:t>(t</w:t>
      </w:r>
      <w:r w:rsidR="00F40C95" w:rsidRPr="00A20BF1">
        <w:rPr>
          <w:b/>
          <w:bCs/>
          <w:color w:val="0070C0"/>
          <w:sz w:val="28"/>
          <w:szCs w:val="28"/>
        </w:rPr>
        <w:t>ừ ngày 30/3</w:t>
      </w:r>
      <w:r w:rsidRPr="00A20BF1">
        <w:rPr>
          <w:b/>
          <w:bCs/>
          <w:color w:val="0070C0"/>
          <w:sz w:val="28"/>
          <w:szCs w:val="28"/>
        </w:rPr>
        <w:t>/2020</w:t>
      </w:r>
      <w:r w:rsidR="00F40C95" w:rsidRPr="00A20BF1">
        <w:rPr>
          <w:b/>
          <w:bCs/>
          <w:color w:val="0070C0"/>
          <w:sz w:val="28"/>
          <w:szCs w:val="28"/>
        </w:rPr>
        <w:t xml:space="preserve"> đến 5/4</w:t>
      </w:r>
      <w:r w:rsidRPr="00A20BF1">
        <w:rPr>
          <w:b/>
          <w:bCs/>
          <w:color w:val="0070C0"/>
          <w:sz w:val="28"/>
          <w:szCs w:val="28"/>
        </w:rPr>
        <w:t>/2020)</w:t>
      </w:r>
    </w:p>
    <w:p w14:paraId="37EBA5C4" w14:textId="66432578" w:rsidR="0081558D" w:rsidRPr="00996A66" w:rsidRDefault="0081558D" w:rsidP="00996A66">
      <w:pPr>
        <w:spacing w:after="120"/>
        <w:rPr>
          <w:b/>
          <w:bCs/>
          <w:color w:val="0070C0"/>
          <w:sz w:val="28"/>
          <w:szCs w:val="28"/>
        </w:rPr>
      </w:pPr>
      <w:r w:rsidRPr="00996A66">
        <w:rPr>
          <w:b/>
          <w:bCs/>
          <w:color w:val="0070C0"/>
          <w:sz w:val="28"/>
          <w:szCs w:val="28"/>
        </w:rPr>
        <w:t>I. GIẢI BÀI TOÁN BẰNG CÁCH LẬP PHƯƠNG TRÌNH</w:t>
      </w:r>
    </w:p>
    <w:p w14:paraId="40A3F9F5" w14:textId="350B1440" w:rsidR="0081558D" w:rsidRDefault="00872F96" w:rsidP="00375DA0">
      <w:pPr>
        <w:pStyle w:val="ListParagraph"/>
        <w:numPr>
          <w:ilvl w:val="0"/>
          <w:numId w:val="1"/>
        </w:numPr>
      </w:pPr>
      <w:r>
        <w:t>Cho một phân số có tử số nhỏ hơn mẫu số là 8 đơn vị. Nếu tăng tử số thêm</w:t>
      </w:r>
      <w:r w:rsidR="006C5191">
        <w:t xml:space="preserve"> 2 đơn vị và giảm mẫu số đi 3 đơn vị thì được một phân số mới bằng </w:t>
      </w:r>
      <w:r w:rsidR="006C5191" w:rsidRPr="006C5191">
        <w:rPr>
          <w:position w:val="-26"/>
        </w:rPr>
        <w:object w:dxaOrig="320" w:dyaOrig="700" w14:anchorId="69669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35.25pt" o:ole="">
            <v:imagedata r:id="rId5" o:title=""/>
          </v:shape>
          <o:OLEObject Type="Embed" ProgID="Equation.DSMT4" ShapeID="_x0000_i1027" DrawAspect="Content" ObjectID="_1646689253" r:id="rId6"/>
        </w:object>
      </w:r>
      <w:r w:rsidR="00996A66">
        <w:t xml:space="preserve"> Tìm phân số ban đầu.</w:t>
      </w:r>
    </w:p>
    <w:p w14:paraId="1BDCF514" w14:textId="563F12AB" w:rsidR="00375DA0" w:rsidRDefault="00086086" w:rsidP="00375DA0">
      <w:pPr>
        <w:pStyle w:val="ListParagraph"/>
        <w:numPr>
          <w:ilvl w:val="0"/>
          <w:numId w:val="1"/>
        </w:numPr>
      </w:pPr>
      <w:r>
        <w:t xml:space="preserve">Hai tổ công nhân trong một công xưởng, sản xuất được 600 sản phẩm trong tháng đầu. Sang tháng thứ hai tổ I làm vượt mức </w:t>
      </w:r>
      <w:r w:rsidR="005E0B38">
        <w:t>25%, tổ II vượt mức 15% so với tháng đầu do đó cuối tháng cả hai tổ sản xuất được 725 sản phẩm. Hỏi trong tháng đầu mỗi tổ sản xuất được bao nhiêu sản phẩm?</w:t>
      </w:r>
    </w:p>
    <w:p w14:paraId="7E5D72F8" w14:textId="5C28DDE0" w:rsidR="00375DA0" w:rsidRDefault="00844386" w:rsidP="00375DA0">
      <w:pPr>
        <w:pStyle w:val="ListParagraph"/>
        <w:numPr>
          <w:ilvl w:val="0"/>
          <w:numId w:val="1"/>
        </w:numPr>
      </w:pPr>
      <w:r>
        <w:t xml:space="preserve">Một đội xe tải mỗi ngày theo kế hoạch </w:t>
      </w:r>
      <w:r w:rsidR="00632D07">
        <w:t>phải chở 3 tấn hàng. Khi thực hiện, mỗi ngày đội chở được thêm 0,5 tấn. Do đó, đội không chỉ hoàn thành kế hoạch trước 2 ngày mà còn vượt mức 2 tấn hàng. Hỏi theo kế hoạch, đội phải chở được bao nhiêu tấn hàng?</w:t>
      </w:r>
    </w:p>
    <w:p w14:paraId="09C7E2C6" w14:textId="078213CE" w:rsidR="00375DA0" w:rsidRDefault="000741B4" w:rsidP="00375DA0">
      <w:pPr>
        <w:pStyle w:val="ListParagraph"/>
        <w:numPr>
          <w:ilvl w:val="0"/>
          <w:numId w:val="1"/>
        </w:numPr>
      </w:pPr>
      <w:r>
        <w:t xml:space="preserve">Hai tổ công nhân làm chung một công việc thì sau 4 giờ hoàn thành. Nếu </w:t>
      </w:r>
      <w:r w:rsidR="00ED7E22">
        <w:t xml:space="preserve">tổ I làm công việc một mình trong 3 giờ rồi đi làm việc khác, tổ II làm tiếp công việc trong 1 giờ nữa thì sẽ hoàn thành được </w:t>
      </w:r>
      <w:r w:rsidR="00ED7E22" w:rsidRPr="00ED7E22">
        <w:rPr>
          <w:position w:val="-26"/>
        </w:rPr>
        <w:object w:dxaOrig="360" w:dyaOrig="700" w14:anchorId="50EE380E">
          <v:shape id="_x0000_i1030" type="#_x0000_t75" style="width:18pt;height:35.25pt" o:ole="">
            <v:imagedata r:id="rId7" o:title=""/>
          </v:shape>
          <o:OLEObject Type="Embed" ProgID="Equation.DSMT4" ShapeID="_x0000_i1030" DrawAspect="Content" ObjectID="_1646689254" r:id="rId8"/>
        </w:object>
      </w:r>
      <w:r w:rsidR="00ED7E22">
        <w:t xml:space="preserve"> công việc. Tính thời gian mỗi tổ làm riêng để hoàn thành công việc?</w:t>
      </w:r>
      <w:bookmarkStart w:id="0" w:name="_GoBack"/>
      <w:bookmarkEnd w:id="0"/>
    </w:p>
    <w:p w14:paraId="602606F0" w14:textId="653AD1B1" w:rsidR="00375DA0" w:rsidRDefault="00893F48" w:rsidP="00375DA0">
      <w:pPr>
        <w:pStyle w:val="ListParagraph"/>
        <w:numPr>
          <w:ilvl w:val="0"/>
          <w:numId w:val="1"/>
        </w:numPr>
      </w:pPr>
      <w:r>
        <w:t>Năm nay tuổi bố gấp 5 lần tuổi Nam. Nam tính rằng 15 năm nữa thì tuổi bố chỉ còn gấp 3 lần tuổi Nam thôi. Hỏi năm nay Nam bao nhiêu tuổi?</w:t>
      </w:r>
    </w:p>
    <w:p w14:paraId="0942B45C" w14:textId="3CC34025" w:rsidR="00375DA0" w:rsidRDefault="0037221D" w:rsidP="00375DA0">
      <w:pPr>
        <w:pStyle w:val="ListParagraph"/>
        <w:numPr>
          <w:ilvl w:val="0"/>
          <w:numId w:val="1"/>
        </w:numPr>
      </w:pPr>
      <w:r>
        <w:t xml:space="preserve">Lúc 6 giờ sáng một xe khách khởi hành từ </w:t>
      </w:r>
      <w:r w:rsidR="00497AFC">
        <w:t>A để đi đến B</w:t>
      </w:r>
      <w:r>
        <w:t xml:space="preserve">. Sau đó 30 phút, </w:t>
      </w:r>
      <w:r w:rsidR="00917863">
        <w:t xml:space="preserve">một ô tô cũng khởi hành từ </w:t>
      </w:r>
      <w:r w:rsidR="00497AFC">
        <w:t>A đến B</w:t>
      </w:r>
      <w:r w:rsidR="00917863">
        <w:t xml:space="preserve"> với vận tốc </w:t>
      </w:r>
      <w:r w:rsidR="00497AFC">
        <w:t xml:space="preserve">trung bình lớn hơn vận tốc trung bình của xe khách là 10km/h. Cả hai xe đến B </w:t>
      </w:r>
      <w:r w:rsidR="00AA51DA">
        <w:t>đồng thời vào lúc 9 giờ cùng ngày. Tính độ dài quãng đường AB và vận tốc trung bình của xe khách?</w:t>
      </w:r>
    </w:p>
    <w:p w14:paraId="315F9257" w14:textId="5DA6ED26" w:rsidR="00375DA0" w:rsidRDefault="00AA51DA" w:rsidP="00375DA0">
      <w:pPr>
        <w:pStyle w:val="ListParagraph"/>
        <w:numPr>
          <w:ilvl w:val="0"/>
          <w:numId w:val="1"/>
        </w:numPr>
      </w:pPr>
      <w:r>
        <w:t xml:space="preserve">Lúc 6 giờ một ca nô đi xuôi </w:t>
      </w:r>
      <w:r w:rsidR="00D56470">
        <w:t>dòng từ bến sông A đến bến sông B cách nhau 40km rồi ngay lập tức trở về A và đến bến A lúc 8 giờ 20 phút. Tính vận tốc riêng của ca nô biết vận tốc dòng nước là 5km/h.</w:t>
      </w:r>
    </w:p>
    <w:p w14:paraId="40A16EB5" w14:textId="5575379A" w:rsidR="00375DA0" w:rsidRDefault="005622BA" w:rsidP="00375DA0">
      <w:pPr>
        <w:pStyle w:val="ListParagraph"/>
        <w:numPr>
          <w:ilvl w:val="0"/>
          <w:numId w:val="1"/>
        </w:numPr>
      </w:pPr>
      <w:r>
        <w:t xml:space="preserve">Một mảnh đất hình chữ nhật có chiều dài hơn chiều rộng 2m. Nếu tăng chiều dài thêm 3m, giảm chiều rộng đi 1m thì diện tích mảnh đất tăng thêm </w:t>
      </w:r>
      <w:r w:rsidRPr="005622BA">
        <w:rPr>
          <w:position w:val="-6"/>
        </w:rPr>
        <w:object w:dxaOrig="600" w:dyaOrig="360" w14:anchorId="54CA07E1">
          <v:shape id="_x0000_i1033" type="#_x0000_t75" style="width:30pt;height:18pt" o:ole="">
            <v:imagedata r:id="rId9" o:title=""/>
          </v:shape>
          <o:OLEObject Type="Embed" ProgID="Equation.DSMT4" ShapeID="_x0000_i1033" DrawAspect="Content" ObjectID="_1646689255" r:id="rId10"/>
        </w:object>
      </w:r>
      <w:r>
        <w:t xml:space="preserve"> Tính chu vi mảnh đất ban đầu?</w:t>
      </w:r>
    </w:p>
    <w:p w14:paraId="0CE2FE71" w14:textId="77777777" w:rsidR="00C53E26" w:rsidRDefault="00C53E26" w:rsidP="00C53E26"/>
    <w:p w14:paraId="71E724AA" w14:textId="29E182FB" w:rsidR="00375DA0" w:rsidRPr="00C53E26" w:rsidRDefault="00302F85" w:rsidP="00302F85">
      <w:pPr>
        <w:rPr>
          <w:b/>
          <w:bCs/>
          <w:color w:val="0070C0"/>
          <w:sz w:val="28"/>
          <w:szCs w:val="28"/>
        </w:rPr>
      </w:pPr>
      <w:r w:rsidRPr="00C53E26">
        <w:rPr>
          <w:b/>
          <w:bCs/>
          <w:color w:val="0070C0"/>
          <w:sz w:val="28"/>
          <w:szCs w:val="28"/>
        </w:rPr>
        <w:lastRenderedPageBreak/>
        <w:t>II. TÍNH CHẤT ĐƯỜNG PHÂN GIÁC CỦA TAM GIÁC</w:t>
      </w:r>
    </w:p>
    <w:p w14:paraId="4B6AA628" w14:textId="5F1BF9F0" w:rsidR="00C53E26" w:rsidRDefault="00252FDF" w:rsidP="00197D9C">
      <w:pPr>
        <w:pStyle w:val="ListParagraph"/>
        <w:numPr>
          <w:ilvl w:val="0"/>
          <w:numId w:val="2"/>
        </w:numPr>
      </w:pPr>
      <w:r>
        <w:t xml:space="preserve">Cho tam giác ABC vuông tại A. Kẻ phân giác trong AD của góc BAC </w:t>
      </w:r>
      <w:r w:rsidRPr="00252FDF">
        <w:rPr>
          <w:position w:val="-16"/>
        </w:rPr>
        <w:object w:dxaOrig="1180" w:dyaOrig="440" w14:anchorId="72DDCE12">
          <v:shape id="_x0000_i1037" type="#_x0000_t75" style="width:59.25pt;height:21.75pt" o:ole="">
            <v:imagedata r:id="rId11" o:title=""/>
          </v:shape>
          <o:OLEObject Type="Embed" ProgID="Equation.DSMT4" ShapeID="_x0000_i1037" DrawAspect="Content" ObjectID="_1646689256" r:id="rId12"/>
        </w:object>
      </w:r>
      <w:r>
        <w:t xml:space="preserve"> biết DB = 15cm, DC = 20cm. Tính độ dài các đoạn thẳng AB, AC.</w:t>
      </w:r>
    </w:p>
    <w:p w14:paraId="57ADBB51" w14:textId="5802F54E" w:rsidR="00197D9C" w:rsidRDefault="002D7A79" w:rsidP="00197D9C">
      <w:pPr>
        <w:pStyle w:val="ListParagraph"/>
        <w:numPr>
          <w:ilvl w:val="0"/>
          <w:numId w:val="2"/>
        </w:numPr>
      </w:pPr>
      <w:r>
        <w:t>Cho tam giác ABC vuông tại A và AB = 12cm, AC = 16cm, đường phân giác trong góc A cắt BC tại D.</w:t>
      </w:r>
    </w:p>
    <w:p w14:paraId="04899BF6" w14:textId="5553A10E" w:rsidR="002D7A79" w:rsidRDefault="002D7A79" w:rsidP="002D7A79">
      <w:pPr>
        <w:pStyle w:val="ListParagraph"/>
        <w:ind w:left="340"/>
      </w:pPr>
      <w:r>
        <w:t>a) Tính độ dài các đoạn thẳng BC, BD và CD.</w:t>
      </w:r>
    </w:p>
    <w:p w14:paraId="04566DC2" w14:textId="119D3B34" w:rsidR="002D7A79" w:rsidRDefault="002D7A79" w:rsidP="002D7A79">
      <w:pPr>
        <w:pStyle w:val="ListParagraph"/>
        <w:ind w:left="340"/>
      </w:pPr>
      <w:r>
        <w:t xml:space="preserve">b) Kẻ </w:t>
      </w:r>
      <w:r w:rsidR="00602B24" w:rsidRPr="00602B24">
        <w:rPr>
          <w:position w:val="-16"/>
        </w:rPr>
        <w:object w:dxaOrig="2299" w:dyaOrig="440" w14:anchorId="48B9B383">
          <v:shape id="_x0000_i1042" type="#_x0000_t75" style="width:114.75pt;height:21.75pt" o:ole="">
            <v:imagedata r:id="rId13" o:title=""/>
          </v:shape>
          <o:OLEObject Type="Embed" ProgID="Equation.DSMT4" ShapeID="_x0000_i1042" DrawAspect="Content" ObjectID="_1646689257" r:id="rId14"/>
        </w:object>
      </w:r>
      <w:r w:rsidR="00602B24">
        <w:t xml:space="preserve"> Tính độ dài các đoạn thẳng AH, HD và AD.</w:t>
      </w:r>
    </w:p>
    <w:p w14:paraId="7835B8EC" w14:textId="1602AC3A" w:rsidR="00197D9C" w:rsidRDefault="00602B24" w:rsidP="00197D9C">
      <w:pPr>
        <w:pStyle w:val="ListParagraph"/>
        <w:numPr>
          <w:ilvl w:val="0"/>
          <w:numId w:val="2"/>
        </w:numPr>
      </w:pPr>
      <w:r>
        <w:t>Cho tam giác ABC có đường trung tuyến AM. Phân giác của góc AMB cắt AB tại D, phân giác của góc AMC cắt AC tại E.</w:t>
      </w:r>
    </w:p>
    <w:p w14:paraId="7F95E8DC" w14:textId="6027A757" w:rsidR="00602B24" w:rsidRDefault="00602B24" w:rsidP="00602B24">
      <w:pPr>
        <w:pStyle w:val="ListParagraph"/>
        <w:ind w:left="340"/>
      </w:pPr>
      <w:r>
        <w:t>a) Chứng minh: DE // BC.</w:t>
      </w:r>
    </w:p>
    <w:p w14:paraId="6C4B9449" w14:textId="15288AFD" w:rsidR="00602B24" w:rsidRDefault="00602B24" w:rsidP="00602B24">
      <w:pPr>
        <w:pStyle w:val="ListParagraph"/>
        <w:ind w:left="340"/>
      </w:pPr>
      <w:r>
        <w:t xml:space="preserve">b) </w:t>
      </w:r>
      <w:r w:rsidR="007C66DD">
        <w:t>Gọi I là giao điểm của DE với AM. Chứng minh I là trung điểm của DE.</w:t>
      </w:r>
    </w:p>
    <w:p w14:paraId="155D424A" w14:textId="7812B7A2" w:rsidR="00197D9C" w:rsidRDefault="007C66DD" w:rsidP="00197D9C">
      <w:pPr>
        <w:pStyle w:val="ListParagraph"/>
        <w:numPr>
          <w:ilvl w:val="0"/>
          <w:numId w:val="2"/>
        </w:numPr>
      </w:pPr>
      <w:r>
        <w:t xml:space="preserve">Cho tam giác ABC cân tại A. Đường phân giác trong góc B cắt AC tại D. Biết </w:t>
      </w:r>
      <w:r w:rsidR="002B7723">
        <w:t>AB = 15cm, BC = 10cm.</w:t>
      </w:r>
    </w:p>
    <w:p w14:paraId="011BB180" w14:textId="3E28A338" w:rsidR="002B7723" w:rsidRDefault="002B7723" w:rsidP="002B7723">
      <w:pPr>
        <w:pStyle w:val="ListParagraph"/>
        <w:ind w:left="340"/>
      </w:pPr>
      <w:r>
        <w:t>a) Tính độ dài đoạn thẳng AD và DC.</w:t>
      </w:r>
    </w:p>
    <w:p w14:paraId="1D07C10C" w14:textId="34ADC20A" w:rsidR="00197D9C" w:rsidRDefault="002B7723" w:rsidP="002B7723">
      <w:pPr>
        <w:pStyle w:val="ListParagraph"/>
        <w:ind w:left="340"/>
      </w:pPr>
      <w:r>
        <w:t>b) Đường vuông góc với BD tại B cắt đường thẳng AC kéo dài tại E. Tính độ dài đoạn EC.</w:t>
      </w:r>
    </w:p>
    <w:sectPr w:rsidR="00197D9C" w:rsidSect="00133DE1">
      <w:pgSz w:w="11906" w:h="16838" w:code="9"/>
      <w:pgMar w:top="1134" w:right="1134" w:bottom="1134" w:left="1134"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B6171"/>
    <w:multiLevelType w:val="multilevel"/>
    <w:tmpl w:val="5A9ED888"/>
    <w:lvl w:ilvl="0">
      <w:start w:val="1"/>
      <w:numFmt w:val="decimal"/>
      <w:suff w:val="space"/>
      <w:lvlText w:val="Bài %1."/>
      <w:lvlJc w:val="left"/>
      <w:pPr>
        <w:ind w:left="340" w:hanging="340"/>
      </w:pPr>
      <w:rPr>
        <w:rFonts w:hint="default"/>
        <w:b/>
        <w:bCs/>
        <w:color w:val="0070C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D4D00CB"/>
    <w:multiLevelType w:val="multilevel"/>
    <w:tmpl w:val="AEEE7EC6"/>
    <w:lvl w:ilvl="0">
      <w:start w:val="1"/>
      <w:numFmt w:val="decimal"/>
      <w:suff w:val="space"/>
      <w:lvlText w:val="Bài %1."/>
      <w:lvlJc w:val="left"/>
      <w:pPr>
        <w:ind w:left="340" w:hanging="340"/>
      </w:pPr>
      <w:rPr>
        <w:rFonts w:hint="default"/>
        <w:b/>
        <w:bCs/>
        <w:color w:val="0070C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71"/>
    <w:rsid w:val="000741B4"/>
    <w:rsid w:val="00086086"/>
    <w:rsid w:val="00133DE1"/>
    <w:rsid w:val="00197D9C"/>
    <w:rsid w:val="002023B3"/>
    <w:rsid w:val="00252FDF"/>
    <w:rsid w:val="00271A12"/>
    <w:rsid w:val="002B7723"/>
    <w:rsid w:val="002D7A79"/>
    <w:rsid w:val="00302F85"/>
    <w:rsid w:val="0037221D"/>
    <w:rsid w:val="00375DA0"/>
    <w:rsid w:val="00462E29"/>
    <w:rsid w:val="00497AFC"/>
    <w:rsid w:val="005622BA"/>
    <w:rsid w:val="005E0B38"/>
    <w:rsid w:val="00602B24"/>
    <w:rsid w:val="00632D07"/>
    <w:rsid w:val="00640E7D"/>
    <w:rsid w:val="006C5191"/>
    <w:rsid w:val="007C66DD"/>
    <w:rsid w:val="0081558D"/>
    <w:rsid w:val="00844386"/>
    <w:rsid w:val="00872F96"/>
    <w:rsid w:val="00884C66"/>
    <w:rsid w:val="00893F48"/>
    <w:rsid w:val="00917863"/>
    <w:rsid w:val="00996A66"/>
    <w:rsid w:val="009A4171"/>
    <w:rsid w:val="00A20BF1"/>
    <w:rsid w:val="00AA51DA"/>
    <w:rsid w:val="00B57CCE"/>
    <w:rsid w:val="00C53E26"/>
    <w:rsid w:val="00D108AA"/>
    <w:rsid w:val="00D56470"/>
    <w:rsid w:val="00ED7E22"/>
    <w:rsid w:val="00F4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D031"/>
  <w15:chartTrackingRefBased/>
  <w15:docId w15:val="{90592F84-6D87-465A-AC1C-92BD9FA5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theme="minorBidi"/>
        <w:sz w:val="26"/>
        <w:szCs w:val="26"/>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Văn Chính</dc:creator>
  <cp:keywords/>
  <dc:description/>
  <cp:lastModifiedBy>Đinh Văn Chính</cp:lastModifiedBy>
  <cp:revision>11</cp:revision>
  <dcterms:created xsi:type="dcterms:W3CDTF">2020-03-25T16:39:00Z</dcterms:created>
  <dcterms:modified xsi:type="dcterms:W3CDTF">2020-03-25T17:54:00Z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